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63" w:rsidRDefault="00C14834" w:rsidP="00247764">
      <w:pPr>
        <w:spacing w:after="0" w:line="240" w:lineRule="auto"/>
      </w:pPr>
      <w:bookmarkStart w:id="0" w:name="_GoBack"/>
      <w:r w:rsidRPr="00247764">
        <w:rPr>
          <w:noProof/>
          <w:sz w:val="28"/>
          <w:lang w:eastAsia="de-DE"/>
        </w:rPr>
        <w:drawing>
          <wp:anchor distT="0" distB="0" distL="114300" distR="114300" simplePos="0" relativeHeight="251659264" behindDoc="0" locked="0" layoutInCell="1" allowOverlap="1" wp14:anchorId="3601B84A" wp14:editId="7B07B696">
            <wp:simplePos x="0" y="0"/>
            <wp:positionH relativeFrom="column">
              <wp:posOffset>3662680</wp:posOffset>
            </wp:positionH>
            <wp:positionV relativeFrom="paragraph">
              <wp:posOffset>43180</wp:posOffset>
            </wp:positionV>
            <wp:extent cx="2190750" cy="18948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764">
        <w:rPr>
          <w:sz w:val="28"/>
        </w:rPr>
        <w:t>Funktionsbeschreibung: Lichtpuls-</w:t>
      </w:r>
      <w:proofErr w:type="spellStart"/>
      <w:r w:rsidRPr="00247764">
        <w:rPr>
          <w:sz w:val="28"/>
        </w:rPr>
        <w:t>Aufnehmer</w:t>
      </w:r>
      <w:proofErr w:type="spellEnd"/>
    </w:p>
    <w:bookmarkEnd w:id="0"/>
    <w:p w:rsidR="00247764" w:rsidRDefault="00247764" w:rsidP="00247764">
      <w:pPr>
        <w:spacing w:after="0" w:line="240" w:lineRule="auto"/>
      </w:pPr>
    </w:p>
    <w:p w:rsidR="00C14834" w:rsidRDefault="00C14834" w:rsidP="00247764">
      <w:pPr>
        <w:spacing w:after="0" w:line="240" w:lineRule="auto"/>
      </w:pPr>
      <w:r>
        <w:t>D1 und C1 sorgen dafür, dass während des (kurzen) Impulses eine nahezu stabile Spannung von 15V vorhanden ist, damit über T1 und R1 der Basisstrom für Q1 geliefert werden kann.</w:t>
      </w:r>
    </w:p>
    <w:p w:rsidR="00C14834" w:rsidRDefault="00C14834" w:rsidP="00247764">
      <w:pPr>
        <w:spacing w:after="0" w:line="240" w:lineRule="auto"/>
      </w:pPr>
      <w:r>
        <w:t>Q1 schließt den S0-Eingang kurz, solange der Lichtpuls andauert und gleichzeitig der Basisstrom noch von C1 geliefert werden kann.</w:t>
      </w:r>
    </w:p>
    <w:p w:rsidR="00C14834" w:rsidRDefault="00C14834" w:rsidP="00247764">
      <w:pPr>
        <w:spacing w:after="0" w:line="240" w:lineRule="auto"/>
      </w:pPr>
      <w:r>
        <w:t xml:space="preserve">Nach dem Impuls wird C1 wieder über D1 auf die volle S0-Spannung aufgeladen, die bei Udos-Interface knapp 15V beträgt. Diese Belastung verlängert den Puls ein klein wenig (aber nicht lange genug, damit er die </w:t>
      </w:r>
      <w:proofErr w:type="spellStart"/>
      <w:r>
        <w:t>Entprellung</w:t>
      </w:r>
      <w:proofErr w:type="spellEnd"/>
      <w:r>
        <w:t xml:space="preserve"> auf Udos-Platine durchdringt).</w:t>
      </w:r>
    </w:p>
    <w:p w:rsidR="00C14834" w:rsidRDefault="00C14834" w:rsidP="00247764">
      <w:pPr>
        <w:spacing w:after="0" w:line="240" w:lineRule="auto"/>
      </w:pPr>
    </w:p>
    <w:p w:rsidR="00C14834" w:rsidRPr="00247764" w:rsidRDefault="00C14834" w:rsidP="00247764">
      <w:pPr>
        <w:spacing w:after="0" w:line="240" w:lineRule="auto"/>
        <w:rPr>
          <w:sz w:val="28"/>
        </w:rPr>
      </w:pPr>
      <w:r w:rsidRPr="00247764">
        <w:rPr>
          <w:sz w:val="28"/>
        </w:rPr>
        <w:t>Ergänz</w:t>
      </w:r>
      <w:r w:rsidR="00247764" w:rsidRPr="00247764">
        <w:rPr>
          <w:sz w:val="28"/>
        </w:rPr>
        <w:t>ung zu</w:t>
      </w:r>
      <w:r w:rsidRPr="00247764">
        <w:rPr>
          <w:sz w:val="28"/>
        </w:rPr>
        <w:t xml:space="preserve"> Udos Platine:</w:t>
      </w:r>
    </w:p>
    <w:p w:rsidR="00247764" w:rsidRDefault="00247764" w:rsidP="00247764">
      <w:pPr>
        <w:spacing w:after="0" w:line="240" w:lineRule="auto"/>
      </w:pPr>
    </w:p>
    <w:p w:rsidR="00C14834" w:rsidRDefault="000204F6" w:rsidP="00247764">
      <w:pPr>
        <w:spacing w:after="0" w:line="240" w:lineRule="auto"/>
      </w:pPr>
      <w:r>
        <w:t xml:space="preserve">Vom Ausgang des entsprechenden S0-Optokopplers wird das Signal abgegriffen und dem einen Teil eines </w:t>
      </w:r>
      <w:r w:rsidR="00247764">
        <w:t xml:space="preserve">„Dual </w:t>
      </w:r>
      <w:proofErr w:type="spellStart"/>
      <w:r w:rsidR="00247764">
        <w:t>M</w:t>
      </w:r>
      <w:r>
        <w:t>onostable</w:t>
      </w:r>
      <w:proofErr w:type="spellEnd"/>
      <w:r>
        <w:t xml:space="preserve"> Multivibrator</w:t>
      </w:r>
      <w:r w:rsidR="00247764">
        <w:t>s“</w:t>
      </w:r>
      <w:r>
        <w:t xml:space="preserve"> (CD4528)</w:t>
      </w:r>
      <w:r w:rsidR="00247764">
        <w:t xml:space="preserve"> zur Impulsverlängerung zugeführt. Dieser Typ arbeitet bereits bei 3V und sein Ausgang kann so direkt auf einen (weiteren) GPIO-Pin gelegt werden.</w:t>
      </w:r>
    </w:p>
    <w:p w:rsidR="00247764" w:rsidRDefault="00247764" w:rsidP="00247764">
      <w:pPr>
        <w:spacing w:after="0" w:line="240" w:lineRule="auto"/>
      </w:pPr>
    </w:p>
    <w:sectPr w:rsidR="002477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34"/>
    <w:rsid w:val="000204F6"/>
    <w:rsid w:val="00195FB9"/>
    <w:rsid w:val="00247764"/>
    <w:rsid w:val="00431163"/>
    <w:rsid w:val="00C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</dc:creator>
  <cp:lastModifiedBy>RSE</cp:lastModifiedBy>
  <cp:revision>2</cp:revision>
  <dcterms:created xsi:type="dcterms:W3CDTF">2017-01-03T15:47:00Z</dcterms:created>
  <dcterms:modified xsi:type="dcterms:W3CDTF">2017-01-03T15:47:00Z</dcterms:modified>
</cp:coreProperties>
</file>